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78" w:rsidRDefault="00684178" w:rsidP="0068417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став 7. Закона о јавним набавкама („Службени гласник РС“, бр. 124/12, 14/15 и 68/15), Министарство омладине и спорта, Булевар Михајла Пупина број 2,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Београд, </w:t>
      </w:r>
      <w:r>
        <w:rPr>
          <w:rFonts w:ascii="Times New Roman" w:hAnsi="Times New Roman" w:cs="Times New Roman"/>
          <w:sz w:val="24"/>
          <w:szCs w:val="24"/>
          <w:lang w:val="sr-Latn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>рган државне управе, интернет страница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hyperlink r:id="rId6" w:history="1">
        <w:r w:rsidRPr="005128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Latn-RS"/>
          </w:rPr>
          <w:t>www.mos.gov.rs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објављује</w:t>
      </w:r>
    </w:p>
    <w:p w:rsidR="00684178" w:rsidRDefault="00684178" w:rsidP="0068417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684178" w:rsidRDefault="00684178" w:rsidP="0068417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 О ПОКРЕТАЊУ ПОСТУПКА</w:t>
      </w:r>
    </w:p>
    <w:p w:rsidR="00684178" w:rsidRDefault="004028D3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  <w:r w:rsidR="002954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преговарачки</w:t>
      </w:r>
      <w:r w:rsidR="0068417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поступ</w:t>
      </w:r>
      <w:r w:rsidR="0029542A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а</w:t>
      </w:r>
      <w:r w:rsidR="00684178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к без објављивања позива за подношење понуд</w:t>
      </w:r>
      <w:r w:rsidR="00657C23">
        <w:rPr>
          <w:rFonts w:ascii="Times New Roman" w:eastAsiaTheme="minorEastAsia" w:hAnsi="Times New Roman" w:cs="Times New Roman"/>
          <w:b/>
          <w:sz w:val="24"/>
          <w:szCs w:val="24"/>
        </w:rPr>
        <w:t>e</w:t>
      </w: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-</w:t>
      </w:r>
    </w:p>
    <w:p w:rsidR="00684178" w:rsidRPr="0051285B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 xml:space="preserve"> јавна набавка број </w:t>
      </w:r>
      <w:r w:rsidR="0051285B" w:rsidRPr="0051285B">
        <w:rPr>
          <w:rFonts w:ascii="Times New Roman" w:eastAsiaTheme="minorEastAsia" w:hAnsi="Times New Roman" w:cs="Times New Roman"/>
          <w:b/>
          <w:sz w:val="24"/>
          <w:szCs w:val="24"/>
        </w:rPr>
        <w:t>1.3.4</w:t>
      </w:r>
      <w:r w:rsidRPr="0051285B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/201</w:t>
      </w:r>
      <w:r w:rsidR="0051285B" w:rsidRPr="0051285B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</w:pPr>
    </w:p>
    <w:p w:rsidR="00684178" w:rsidRDefault="00684178" w:rsidP="00684178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1285B" w:rsidRPr="00BF1E31" w:rsidRDefault="0051285B" w:rsidP="0051285B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val="sr-Cyrl-RS"/>
        </w:rPr>
      </w:pP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Назив, адреса и инте</w:t>
      </w: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RS"/>
        </w:rPr>
        <w:t>р</w:t>
      </w: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нет страница наручиоца</w:t>
      </w:r>
      <w:r w:rsidRP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: Министарство омладине и спорта,  Булевар Михајла Пупина број 2, Београд, интернет страница: </w:t>
      </w:r>
      <w:hyperlink r:id="rId7" w:history="1">
        <w:r w:rsidRPr="00BF1E31">
          <w:rPr>
            <w:rFonts w:ascii="Times New Roman" w:eastAsiaTheme="minorEastAsia" w:hAnsi="Times New Roman" w:cs="Times New Roman"/>
            <w:sz w:val="24"/>
            <w:szCs w:val="24"/>
            <w:lang w:val="sr-Latn-CS"/>
          </w:rPr>
          <w:t>www.mos.gov.rs</w:t>
        </w:r>
      </w:hyperlink>
      <w:r w:rsidRPr="00BF1E31">
        <w:rPr>
          <w:rFonts w:ascii="Times New Roman" w:eastAsiaTheme="minorEastAsia" w:hAnsi="Times New Roman" w:cs="Times New Roman"/>
          <w:sz w:val="24"/>
          <w:szCs w:val="24"/>
          <w:lang w:val="sr-Cyrl-RS"/>
        </w:rPr>
        <w:t xml:space="preserve"> </w:t>
      </w:r>
    </w:p>
    <w:p w:rsidR="0051285B" w:rsidRPr="0051285B" w:rsidRDefault="0051285B" w:rsidP="0051285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F1E31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Врста наручиоца</w:t>
      </w:r>
      <w:r w:rsidRPr="00BF1E31">
        <w:rPr>
          <w:rFonts w:ascii="Times New Roman" w:eastAsiaTheme="minorEastAsia" w:hAnsi="Times New Roman" w:cs="Times New Roman"/>
          <w:sz w:val="24"/>
          <w:szCs w:val="24"/>
          <w:lang w:val="sr-Cyrl-CS"/>
        </w:rPr>
        <w:t>: Орган државне управе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734054" w:rsidRDefault="00684178" w:rsidP="00512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285B">
        <w:rPr>
          <w:rFonts w:ascii="Times New Roman" w:eastAsiaTheme="minorEastAsia" w:hAnsi="Times New Roman"/>
          <w:b/>
          <w:sz w:val="24"/>
          <w:szCs w:val="24"/>
          <w:lang w:val="sr-Cyrl-CS"/>
        </w:rPr>
        <w:t xml:space="preserve">Природа и обим радова: </w:t>
      </w:r>
      <w:r w:rsidRPr="0051285B">
        <w:rPr>
          <w:rFonts w:ascii="Times New Roman" w:eastAsiaTheme="minorEastAsia" w:hAnsi="Times New Roman"/>
          <w:sz w:val="24"/>
          <w:szCs w:val="24"/>
          <w:lang w:val="sr-Cyrl-CS"/>
        </w:rPr>
        <w:t>Додатни односно непредвиђени радови на изградњ</w:t>
      </w:r>
      <w:r w:rsidRPr="0051285B">
        <w:rPr>
          <w:rFonts w:ascii="Times New Roman" w:eastAsiaTheme="minorEastAsia" w:hAnsi="Times New Roman"/>
          <w:sz w:val="24"/>
          <w:szCs w:val="24"/>
          <w:lang w:val="sr-Cyrl-RS"/>
        </w:rPr>
        <w:t>и</w:t>
      </w:r>
      <w:r w:rsidRPr="0051285B">
        <w:rPr>
          <w:rFonts w:ascii="Times New Roman" w:eastAsiaTheme="minorEastAsia" w:hAnsi="Times New Roman"/>
          <w:sz w:val="24"/>
          <w:szCs w:val="24"/>
          <w:lang w:val="sr-Cyrl-CS"/>
        </w:rPr>
        <w:t xml:space="preserve"> </w:t>
      </w:r>
      <w:r w:rsidRPr="0051285B">
        <w:rPr>
          <w:rFonts w:ascii="Times New Roman" w:eastAsiaTheme="minorEastAsia" w:hAnsi="Times New Roman"/>
          <w:sz w:val="24"/>
          <w:szCs w:val="24"/>
        </w:rPr>
        <w:t>a</w:t>
      </w:r>
      <w:r w:rsidR="00734054" w:rsidRPr="0051285B">
        <w:rPr>
          <w:rFonts w:ascii="Times New Roman" w:eastAsiaTheme="minorEastAsia" w:hAnsi="Times New Roman"/>
          <w:sz w:val="24"/>
          <w:szCs w:val="24"/>
          <w:lang w:val="sr-Cyrl-RS"/>
        </w:rPr>
        <w:t>тлетског стадиона у Новом Пазару, прва</w:t>
      </w:r>
      <w:r w:rsidRPr="0051285B">
        <w:rPr>
          <w:rFonts w:ascii="Times New Roman" w:eastAsiaTheme="minorEastAsia" w:hAnsi="Times New Roman"/>
          <w:sz w:val="24"/>
          <w:szCs w:val="24"/>
          <w:lang w:val="sr-Cyrl-RS"/>
        </w:rPr>
        <w:t xml:space="preserve"> фаза,</w:t>
      </w:r>
      <w:r w:rsidR="00734054" w:rsidRPr="0051285B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1285B" w:rsidRPr="0051285B">
        <w:rPr>
          <w:rFonts w:ascii="Times New Roman" w:hAnsi="Times New Roman"/>
          <w:sz w:val="24"/>
          <w:szCs w:val="24"/>
          <w:lang w:val="sr-Cyrl-CS"/>
        </w:rPr>
        <w:t>ОРН: 45332200-5 Радови на инсталацији водоводних цеви</w:t>
      </w:r>
      <w:r w:rsidR="0073405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84178" w:rsidRPr="00734054" w:rsidRDefault="00684178" w:rsidP="0073405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1285B">
        <w:rPr>
          <w:rFonts w:ascii="Times New Roman" w:hAnsi="Times New Roman" w:cs="Times New Roman"/>
          <w:b/>
          <w:sz w:val="24"/>
          <w:szCs w:val="24"/>
          <w:lang w:val="sr-Cyrl-RS"/>
        </w:rPr>
        <w:t>Број и датум закључења првобитног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: 404-02-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56</w:t>
      </w:r>
      <w:r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-05 од 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E7270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4178" w:rsidRPr="0051285B" w:rsidRDefault="00684178" w:rsidP="00684178">
      <w:pPr>
        <w:spacing w:after="0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285B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Основ за примену преговарачког по</w:t>
      </w:r>
      <w:r w:rsidR="00B75DD7" w:rsidRPr="0051285B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с</w:t>
      </w:r>
      <w:r w:rsidRPr="0051285B">
        <w:rPr>
          <w:rFonts w:ascii="Times New Roman" w:eastAsiaTheme="minorEastAsia" w:hAnsi="Times New Roman" w:cs="Times New Roman"/>
          <w:b/>
          <w:sz w:val="24"/>
          <w:szCs w:val="24"/>
          <w:lang w:val="sr-Cyrl-CS"/>
        </w:rPr>
        <w:t>тупка и податке који оправдавају његову примену: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Преговарачки поступак се споводи на основу одредбе члана 36. став 1. тачка 5) Закона о јавним набавкама</w:t>
      </w:r>
      <w:r w:rsidR="00B75DD7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јер су се током извођења радова по првобитно закљученом уговору појавили додатни односно непредвиђени радови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. Пре покретања поступка прибављено је мишљење Управе за јавне набавке број </w:t>
      </w:r>
      <w:r w:rsidR="00E72705" w:rsidRPr="0003180B">
        <w:rPr>
          <w:rFonts w:ascii="Times New Roman" w:eastAsia="Times New Roman" w:hAnsi="Times New Roman" w:cs="Times New Roman"/>
          <w:sz w:val="24"/>
          <w:szCs w:val="24"/>
          <w:lang w:val="sr-Cyrl-RS"/>
        </w:rPr>
        <w:t>404-02-2796/16 од 7. октобра 2016. године</w:t>
      </w:r>
      <w:r w:rsidR="00E72705" w:rsidRPr="0051285B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Pr="0051285B">
        <w:rPr>
          <w:rFonts w:ascii="Times New Roman" w:eastAsiaTheme="minorEastAsia" w:hAnsi="Times New Roman" w:cs="Times New Roman"/>
          <w:sz w:val="24"/>
          <w:szCs w:val="24"/>
          <w:lang w:val="sr-Cyrl-CS"/>
        </w:rPr>
        <w:t>о основаности примене преговарачког поступка</w:t>
      </w:r>
      <w:r w:rsidR="00E72705">
        <w:rPr>
          <w:rFonts w:ascii="Times New Roman" w:eastAsiaTheme="minorEastAsia" w:hAnsi="Times New Roman" w:cs="Times New Roman"/>
          <w:sz w:val="24"/>
          <w:szCs w:val="24"/>
          <w:lang w:val="sr-Cyrl-CS"/>
        </w:rPr>
        <w:t>.</w:t>
      </w:r>
    </w:p>
    <w:p w:rsidR="00684178" w:rsidRPr="00734054" w:rsidRDefault="00684178" w:rsidP="00734054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128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Назив и адреса лица к</w:t>
      </w:r>
      <w:r w:rsidR="0029542A" w:rsidRPr="005128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ојима ће се послати позив за подношење понуде</w:t>
      </w:r>
      <w:r w:rsidRPr="0051285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34054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 w:rsidR="00734054">
        <w:rPr>
          <w:rFonts w:ascii="Times New Roman" w:eastAsiaTheme="minorEastAsia" w:hAnsi="Times New Roman"/>
          <w:bCs/>
          <w:color w:val="000000"/>
          <w:kern w:val="2"/>
          <w:sz w:val="24"/>
          <w:szCs w:val="24"/>
          <w:lang w:val="sr-Cyrl-RS" w:eastAsia="ar-SA"/>
        </w:rPr>
        <w:t>рупа</w:t>
      </w:r>
      <w:r w:rsidR="00734054" w:rsidRPr="00B7506B">
        <w:rPr>
          <w:rFonts w:ascii="Times New Roman" w:eastAsiaTheme="minorEastAsia" w:hAnsi="Times New Roman"/>
          <w:bCs/>
          <w:color w:val="000000"/>
          <w:kern w:val="2"/>
          <w:sz w:val="24"/>
          <w:szCs w:val="24"/>
          <w:lang w:val="sr-Cyrl-RS" w:eastAsia="ar-SA"/>
        </w:rPr>
        <w:t xml:space="preserve"> понуђача: П</w:t>
      </w:r>
      <w:r w:rsidR="00734054" w:rsidRPr="00B7506B">
        <w:rPr>
          <w:rFonts w:ascii="Times New Roman" w:eastAsiaTheme="minorEastAsia" w:hAnsi="Times New Roman"/>
          <w:bCs/>
          <w:color w:val="000000"/>
          <w:kern w:val="2"/>
          <w:sz w:val="24"/>
          <w:szCs w:val="24"/>
          <w:lang w:eastAsia="ar-SA"/>
        </w:rPr>
        <w:t>р</w:t>
      </w:r>
      <w:r w:rsidR="00734054" w:rsidRPr="00B7506B">
        <w:rPr>
          <w:rFonts w:ascii="Times New Roman" w:eastAsiaTheme="minorEastAsia" w:hAnsi="Times New Roman"/>
          <w:bCs/>
          <w:color w:val="000000"/>
          <w:kern w:val="2"/>
          <w:sz w:val="24"/>
          <w:szCs w:val="24"/>
          <w:lang w:val="sr-Cyrl-RS" w:eastAsia="ar-SA"/>
        </w:rPr>
        <w:t>ив</w:t>
      </w:r>
      <w:r w:rsidR="00734054" w:rsidRPr="00B7506B">
        <w:rPr>
          <w:rFonts w:ascii="Times New Roman" w:eastAsiaTheme="minorEastAsia" w:hAnsi="Times New Roman"/>
          <w:bCs/>
          <w:color w:val="000000"/>
          <w:kern w:val="2"/>
          <w:sz w:val="24"/>
          <w:szCs w:val="24"/>
          <w:lang w:eastAsia="ar-SA"/>
        </w:rPr>
        <w:t>редно друштво</w:t>
      </w:r>
      <w:r w:rsidR="00734054" w:rsidRPr="00B7506B">
        <w:rPr>
          <w:rFonts w:ascii="Times New Roman" w:eastAsiaTheme="minorEastAsia" w:hAnsi="Times New Roman"/>
          <w:bCs/>
          <w:color w:val="000000"/>
          <w:kern w:val="2"/>
          <w:sz w:val="24"/>
          <w:szCs w:val="24"/>
          <w:lang w:val="sr-Cyrl-RS" w:eastAsia="ar-SA"/>
        </w:rPr>
        <w:t xml:space="preserve"> „Дацић Пром” д.о.о. Нови Пазар</w:t>
      </w:r>
      <w:r w:rsidR="00734054" w:rsidRPr="00B7506B">
        <w:rPr>
          <w:rFonts w:ascii="Times New Roman" w:eastAsiaTheme="minorEastAsia" w:hAnsi="Times New Roman"/>
          <w:color w:val="000000"/>
          <w:kern w:val="2"/>
          <w:sz w:val="24"/>
          <w:szCs w:val="24"/>
          <w:lang w:eastAsia="ar-SA"/>
        </w:rPr>
        <w:t>,</w:t>
      </w:r>
      <w:r w:rsidR="00734054" w:rsidRPr="00B7506B">
        <w:rPr>
          <w:rFonts w:ascii="Times New Roman" w:eastAsiaTheme="minorEastAsia" w:hAnsi="Times New Roman"/>
          <w:color w:val="000000"/>
          <w:kern w:val="2"/>
          <w:sz w:val="24"/>
          <w:szCs w:val="24"/>
          <w:lang w:val="sr-Cyrl-RS" w:eastAsia="ar-SA"/>
        </w:rPr>
        <w:t xml:space="preserve"> Бранка Ћопића бб</w:t>
      </w:r>
      <w:r w:rsidR="00734054" w:rsidRPr="00B7506B">
        <w:rPr>
          <w:rFonts w:ascii="Times New Roman" w:eastAsiaTheme="minorEastAsia" w:hAnsi="Times New Roman"/>
          <w:color w:val="000000"/>
          <w:kern w:val="2"/>
          <w:sz w:val="24"/>
          <w:szCs w:val="24"/>
          <w:lang w:eastAsia="ar-SA"/>
        </w:rPr>
        <w:t xml:space="preserve">, </w:t>
      </w:r>
      <w:r w:rsidR="00734054" w:rsidRPr="00B7506B">
        <w:rPr>
          <w:rFonts w:ascii="Times New Roman" w:eastAsiaTheme="minorEastAsia" w:hAnsi="Times New Roman"/>
          <w:sz w:val="24"/>
          <w:szCs w:val="24"/>
        </w:rPr>
        <w:t>члан групе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Cyrl-RS"/>
        </w:rPr>
        <w:t>: „Пигр Елмир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Latn-RS"/>
        </w:rPr>
        <w:t>”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Cyrl-RS"/>
        </w:rPr>
        <w:t xml:space="preserve"> д.о.о. Нови Пазар</w:t>
      </w:r>
      <w:r w:rsidR="00734054" w:rsidRPr="00B7506B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Cyrl-RS"/>
        </w:rPr>
        <w:t>Генерала Живковића Ц/10, члан групе: ПГУЗЗ „Фени</w:t>
      </w:r>
      <w:r w:rsidR="00734054">
        <w:rPr>
          <w:rFonts w:ascii="Times New Roman" w:eastAsiaTheme="minorEastAsia" w:hAnsi="Times New Roman"/>
          <w:sz w:val="24"/>
          <w:szCs w:val="24"/>
          <w:lang w:val="sr-Cyrl-RS"/>
        </w:rPr>
        <w:t xml:space="preserve">ксˮ Београд, Тоше Јовановића 9, </w:t>
      </w:r>
      <w:r w:rsidR="00734054" w:rsidRPr="00B7506B">
        <w:rPr>
          <w:rFonts w:ascii="Times New Roman" w:eastAsiaTheme="minorEastAsia" w:hAnsi="Times New Roman"/>
          <w:sz w:val="24"/>
          <w:szCs w:val="24"/>
        </w:rPr>
        <w:t>члан групе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Cyrl-RS"/>
        </w:rPr>
        <w:t xml:space="preserve"> „ХС Ископ-градња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Latn-RS"/>
        </w:rPr>
        <w:t>”</w:t>
      </w:r>
      <w:r w:rsidR="00734054" w:rsidRPr="00B7506B">
        <w:rPr>
          <w:rFonts w:ascii="Times New Roman" w:eastAsiaTheme="minorEastAsia" w:hAnsi="Times New Roman"/>
          <w:sz w:val="24"/>
          <w:szCs w:val="24"/>
          <w:lang w:val="sr-Cyrl-RS"/>
        </w:rPr>
        <w:t xml:space="preserve"> д.о.о. Нови Пазар</w:t>
      </w:r>
      <w:r w:rsidR="00734054" w:rsidRPr="00B7506B">
        <w:rPr>
          <w:rFonts w:ascii="Times New Roman" w:eastAsiaTheme="minorEastAsia" w:hAnsi="Times New Roman"/>
          <w:sz w:val="24"/>
          <w:szCs w:val="24"/>
        </w:rPr>
        <w:t>,</w:t>
      </w:r>
      <w:r w:rsidR="00734054">
        <w:rPr>
          <w:rFonts w:ascii="Times New Roman" w:eastAsiaTheme="minorEastAsia" w:hAnsi="Times New Roman"/>
          <w:sz w:val="24"/>
          <w:szCs w:val="24"/>
          <w:lang w:val="sr-Cyrl-RS"/>
        </w:rPr>
        <w:t xml:space="preserve"> Дубровачка 96.</w:t>
      </w:r>
    </w:p>
    <w:p w:rsidR="00684178" w:rsidRDefault="00684178" w:rsidP="00684178">
      <w:pPr>
        <w:spacing w:after="0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178" w:rsidRDefault="00684178" w:rsidP="0068417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847D9" w:rsidRDefault="00E847D9">
      <w:bookmarkStart w:id="0" w:name="_GoBack"/>
      <w:bookmarkEnd w:id="0"/>
    </w:p>
    <w:sectPr w:rsidR="00E84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24C2"/>
    <w:multiLevelType w:val="hybridMultilevel"/>
    <w:tmpl w:val="0F5487FA"/>
    <w:lvl w:ilvl="0" w:tplc="EED4F8DC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60"/>
    <w:rsid w:val="00027F9D"/>
    <w:rsid w:val="0029542A"/>
    <w:rsid w:val="004028D3"/>
    <w:rsid w:val="0051285B"/>
    <w:rsid w:val="00657C23"/>
    <w:rsid w:val="00684178"/>
    <w:rsid w:val="00734054"/>
    <w:rsid w:val="00770678"/>
    <w:rsid w:val="00AF0660"/>
    <w:rsid w:val="00B75DD7"/>
    <w:rsid w:val="00D33CF1"/>
    <w:rsid w:val="00E72705"/>
    <w:rsid w:val="00E8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85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41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285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s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Zaklina</dc:creator>
  <cp:lastModifiedBy>Zaklina</cp:lastModifiedBy>
  <cp:revision>5</cp:revision>
  <dcterms:created xsi:type="dcterms:W3CDTF">2016-08-16T07:50:00Z</dcterms:created>
  <dcterms:modified xsi:type="dcterms:W3CDTF">2016-10-24T09:37:00Z</dcterms:modified>
</cp:coreProperties>
</file>